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53E29" w14:textId="77777777" w:rsidR="004E762F" w:rsidRPr="003C6BF6" w:rsidRDefault="004E762F" w:rsidP="004E762F">
      <w:pPr>
        <w:jc w:val="both"/>
        <w:rPr>
          <w:rFonts w:ascii="Aptos" w:hAnsi="Aptos"/>
          <w:b/>
          <w:szCs w:val="22"/>
        </w:rPr>
      </w:pPr>
      <w:r w:rsidRPr="00E87F15">
        <w:rPr>
          <w:rFonts w:ascii="Aptos" w:hAnsi="Aptos"/>
          <w:b/>
          <w:szCs w:val="22"/>
        </w:rPr>
        <w:t xml:space="preserve">765kV GIS Substation package SS-148 for (a) Extn. of 765kV Bhuj-II PS associated with Augmentation of transformation capacity at Bhuj-II PS (GIS) and (b) Extn. of 765kV Bhuj-II PS associated with Provision of ICT Augmentation and Bus Reactor at Bhuj-II PS </w:t>
      </w:r>
      <w:r w:rsidRPr="003C6BF6">
        <w:rPr>
          <w:rFonts w:ascii="Aptos" w:hAnsi="Aptos"/>
          <w:b/>
          <w:szCs w:val="22"/>
        </w:rPr>
        <w:t xml:space="preserve">[Specification No.: </w:t>
      </w:r>
      <w:r w:rsidRPr="00E87F15">
        <w:rPr>
          <w:rFonts w:ascii="Aptos" w:hAnsi="Aptos"/>
          <w:b/>
          <w:szCs w:val="22"/>
        </w:rPr>
        <w:t>CC/NT/W-GIS/DOM/A02/25/06430</w:t>
      </w:r>
      <w:r w:rsidRPr="003C6BF6">
        <w:rPr>
          <w:rFonts w:ascii="Aptos" w:hAnsi="Aptos"/>
          <w:b/>
          <w:szCs w:val="22"/>
        </w:rPr>
        <w:t>]</w:t>
      </w:r>
    </w:p>
    <w:p w14:paraId="028C2C1D" w14:textId="77777777" w:rsidR="006C0C9A" w:rsidRPr="009635D0" w:rsidRDefault="00B64E06" w:rsidP="006C0C9A">
      <w:pPr>
        <w:pStyle w:val="Default"/>
        <w:ind w:left="702" w:hanging="702"/>
        <w:jc w:val="both"/>
        <w:rPr>
          <w:rFonts w:ascii="Aptos" w:hAnsi="Aptos"/>
        </w:rPr>
      </w:pPr>
      <w:r w:rsidRPr="009541D1">
        <w:rPr>
          <w:rFonts w:ascii="Arial Nova" w:hAnsi="Arial Nova"/>
        </w:rPr>
        <w:tab/>
      </w:r>
      <w:r w:rsidR="006C0C9A" w:rsidRPr="009635D0">
        <w:rPr>
          <w:rFonts w:ascii="Aptos" w:hAnsi="Aptos"/>
        </w:rPr>
        <w:t>(</w:t>
      </w:r>
      <w:r w:rsidR="006C0C9A" w:rsidRPr="009635D0">
        <w:rPr>
          <w:rFonts w:ascii="Aptos" w:hAnsi="Aptos"/>
          <w:b/>
          <w:bCs/>
          <w:sz w:val="23"/>
          <w:szCs w:val="23"/>
        </w:rPr>
        <w:t>Declaration regarding events encountered pursuant to ITB Clause 2.1)</w:t>
      </w:r>
    </w:p>
    <w:p w14:paraId="56850251" w14:textId="77777777" w:rsidR="00B64E06" w:rsidRPr="009635D0" w:rsidRDefault="00B64E06" w:rsidP="009635D0">
      <w:pPr>
        <w:tabs>
          <w:tab w:val="left" w:pos="3469"/>
        </w:tabs>
        <w:spacing w:after="0"/>
        <w:rPr>
          <w:rFonts w:ascii="Aptos" w:hAnsi="Aptos"/>
          <w:sz w:val="24"/>
          <w:szCs w:val="24"/>
        </w:rPr>
      </w:pPr>
    </w:p>
    <w:tbl>
      <w:tblPr>
        <w:tblW w:w="10238" w:type="dxa"/>
        <w:tblInd w:w="108" w:type="dxa"/>
        <w:tblLook w:val="04A0" w:firstRow="1" w:lastRow="0" w:firstColumn="1" w:lastColumn="0" w:noHBand="0" w:noVBand="1"/>
      </w:tblPr>
      <w:tblGrid>
        <w:gridCol w:w="4618"/>
        <w:gridCol w:w="772"/>
        <w:gridCol w:w="223"/>
        <w:gridCol w:w="765"/>
        <w:gridCol w:w="772"/>
        <w:gridCol w:w="551"/>
        <w:gridCol w:w="221"/>
        <w:gridCol w:w="552"/>
        <w:gridCol w:w="220"/>
        <w:gridCol w:w="553"/>
        <w:gridCol w:w="219"/>
        <w:gridCol w:w="553"/>
        <w:gridCol w:w="219"/>
      </w:tblGrid>
      <w:tr w:rsidR="00B64E06" w:rsidRPr="009635D0" w14:paraId="1ABF9489" w14:textId="77777777" w:rsidTr="00916B4D">
        <w:trPr>
          <w:trHeight w:val="433"/>
        </w:trPr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B6B698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r w:rsidR="00916B4D"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>Address :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87B58B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4C648C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BA1A89" w14:textId="77777777" w:rsidR="00B64E06" w:rsidRPr="009635D0" w:rsidRDefault="00B64E06" w:rsidP="00EB7B57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98E524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9B7B15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CDA8C7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D08D19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C1B167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  <w:tr w:rsidR="00B64E06" w:rsidRPr="009635D0" w14:paraId="0C0B1124" w14:textId="77777777" w:rsidTr="00916B4D">
        <w:trPr>
          <w:gridAfter w:val="1"/>
          <w:wAfter w:w="220" w:type="dxa"/>
          <w:trHeight w:val="776"/>
        </w:trPr>
        <w:tc>
          <w:tcPr>
            <w:tcW w:w="53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B216A0" w14:textId="77777777" w:rsidR="00B64E06" w:rsidRPr="009635D0" w:rsidRDefault="00B64E06" w:rsidP="00B64E06">
            <w:pPr>
              <w:spacing w:after="0" w:line="240" w:lineRule="auto"/>
              <w:jc w:val="both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31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1ABD35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D9863A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FF2F19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BE8542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  <w:tr w:rsidR="00B64E06" w:rsidRPr="009635D0" w14:paraId="09ED2278" w14:textId="77777777" w:rsidTr="00916B4D">
        <w:trPr>
          <w:gridAfter w:val="1"/>
          <w:wAfter w:w="219" w:type="dxa"/>
          <w:trHeight w:val="433"/>
        </w:trPr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9D5597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E94E94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3857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7883F8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6B92D8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  <w:tr w:rsidR="00B64E06" w:rsidRPr="009635D0" w14:paraId="39A148E8" w14:textId="77777777" w:rsidTr="00916B4D">
        <w:trPr>
          <w:gridAfter w:val="1"/>
          <w:wAfter w:w="219" w:type="dxa"/>
          <w:trHeight w:val="433"/>
        </w:trPr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4FF955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1D245F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3857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0918F8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0FAE60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  <w:tr w:rsidR="00B64E06" w:rsidRPr="009635D0" w14:paraId="22F06622" w14:textId="77777777" w:rsidTr="00916B4D">
        <w:trPr>
          <w:gridAfter w:val="1"/>
          <w:wAfter w:w="220" w:type="dxa"/>
          <w:trHeight w:val="433"/>
        </w:trPr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76B050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56EA92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3084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71A01C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180713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D42085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</w:tbl>
    <w:p w14:paraId="7B8AFBB1" w14:textId="77777777" w:rsidR="00C7231F" w:rsidRPr="009635D0" w:rsidRDefault="00C7231F" w:rsidP="00C7231F">
      <w:pPr>
        <w:rPr>
          <w:rFonts w:ascii="Aptos" w:hAnsi="Aptos" w:cs="Arial"/>
          <w:szCs w:val="22"/>
        </w:rPr>
      </w:pPr>
      <w:r w:rsidRPr="009635D0">
        <w:rPr>
          <w:rFonts w:ascii="Aptos" w:hAnsi="Aptos" w:cs="Arial"/>
          <w:szCs w:val="22"/>
        </w:rPr>
        <w:t>Dear Sir,</w:t>
      </w:r>
    </w:p>
    <w:p w14:paraId="1DE6B13C" w14:textId="77777777" w:rsidR="00C7231F" w:rsidRPr="009635D0" w:rsidRDefault="00C7231F" w:rsidP="00C7231F">
      <w:pPr>
        <w:ind w:left="720" w:hanging="720"/>
        <w:jc w:val="both"/>
        <w:rPr>
          <w:rFonts w:ascii="Aptos" w:hAnsi="Aptos" w:cs="Arial"/>
          <w:szCs w:val="22"/>
        </w:rPr>
      </w:pPr>
      <w:r w:rsidRPr="009635D0">
        <w:rPr>
          <w:rFonts w:ascii="Aptos" w:hAnsi="Aptos" w:cs="Arial"/>
          <w:szCs w:val="22"/>
        </w:rPr>
        <w:t>1.0</w:t>
      </w:r>
      <w:r w:rsidRPr="009635D0">
        <w:rPr>
          <w:rFonts w:ascii="Aptos" w:hAnsi="Aptos" w:cs="Arial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along 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C7231F" w:rsidRPr="00EE4274" w14:paraId="721E1062" w14:textId="77777777" w:rsidTr="00FB1263">
        <w:trPr>
          <w:tblHeader/>
        </w:trPr>
        <w:tc>
          <w:tcPr>
            <w:tcW w:w="630" w:type="dxa"/>
          </w:tcPr>
          <w:p w14:paraId="362A0F0F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06907823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5D8757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</w:p>
        </w:tc>
      </w:tr>
      <w:tr w:rsidR="002F03AF" w:rsidRPr="00EE4274" w14:paraId="21EA215E" w14:textId="77777777" w:rsidTr="00FB1263">
        <w:tc>
          <w:tcPr>
            <w:tcW w:w="630" w:type="dxa"/>
          </w:tcPr>
          <w:p w14:paraId="06678281" w14:textId="77777777" w:rsidR="002F03AF" w:rsidRPr="00EE4274" w:rsidRDefault="002F03AF" w:rsidP="002F03AF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4C064EED" w14:textId="3A6CAD94" w:rsidR="002F03AF" w:rsidRPr="00EE4274" w:rsidRDefault="002F03AF" w:rsidP="002F03AF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185D7A">
              <w:rPr>
                <w:rFonts w:ascii="Book Antiqua" w:hAnsi="Book Antiqua" w:cs="Calibri"/>
                <w:szCs w:val="22"/>
              </w:rPr>
              <w:t>Whether there was Termination</w:t>
            </w:r>
            <w:r w:rsidRPr="00185D7A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#</w:t>
            </w:r>
            <w:r w:rsidRPr="00185D7A">
              <w:rPr>
                <w:rFonts w:ascii="Book Antiqua" w:hAnsi="Book Antiqua" w:cs="Calibri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290EBF8D" w14:textId="77777777" w:rsidR="002F03AF" w:rsidRPr="00EE4274" w:rsidRDefault="002F03AF" w:rsidP="002F03A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35D75BD1" w14:textId="77777777" w:rsidR="002F03AF" w:rsidRPr="00EE4274" w:rsidRDefault="002F03AF" w:rsidP="002F03A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2F03AF" w:rsidRPr="00EE4274" w14:paraId="1C29B32D" w14:textId="77777777" w:rsidTr="00FB1263">
        <w:tc>
          <w:tcPr>
            <w:tcW w:w="630" w:type="dxa"/>
          </w:tcPr>
          <w:p w14:paraId="2E0ECEB8" w14:textId="77777777" w:rsidR="002F03AF" w:rsidRPr="00EE4274" w:rsidRDefault="002F03AF" w:rsidP="002F03AF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091D2BD5" w14:textId="5678FD0D" w:rsidR="002F03AF" w:rsidRPr="00EE4274" w:rsidRDefault="002F03AF" w:rsidP="002F03AF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185D7A">
              <w:rPr>
                <w:rFonts w:ascii="Book Antiqua" w:hAnsi="Book Antiqua" w:cs="Calibri"/>
                <w:b/>
                <w:bCs/>
                <w:szCs w:val="22"/>
              </w:rPr>
              <w:t>Whether there was Encashment of CPG(s) due to non-performance</w:t>
            </w:r>
            <w:r w:rsidRPr="00185D7A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3F274CB1" w14:textId="77777777" w:rsidR="002F03AF" w:rsidRPr="00EE4274" w:rsidRDefault="002F03AF" w:rsidP="002F03A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61B5F29F" w14:textId="77777777" w:rsidR="002F03AF" w:rsidRPr="00EE4274" w:rsidRDefault="002F03AF" w:rsidP="002F03A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2F03AF" w:rsidRPr="00EE4274" w14:paraId="32DE9425" w14:textId="77777777" w:rsidTr="00FB1263">
        <w:tc>
          <w:tcPr>
            <w:tcW w:w="630" w:type="dxa"/>
          </w:tcPr>
          <w:p w14:paraId="06CB9107" w14:textId="77777777" w:rsidR="002F03AF" w:rsidRPr="00EE4274" w:rsidRDefault="002F03AF" w:rsidP="002F03AF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4A877E8D" w14:textId="1D8F1B9B" w:rsidR="002F03AF" w:rsidRPr="00EE4274" w:rsidRDefault="002F03AF" w:rsidP="002F03AF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185D7A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B0ECC3A" w14:textId="77777777" w:rsidR="002F03AF" w:rsidRPr="00EE4274" w:rsidRDefault="002F03AF" w:rsidP="002F03A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11BDA138" w14:textId="77777777" w:rsidR="002F03AF" w:rsidRPr="00EE4274" w:rsidRDefault="002F03AF" w:rsidP="002F03A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2F03AF" w:rsidRPr="00EE4274" w14:paraId="57D99942" w14:textId="77777777" w:rsidTr="00FB1263">
        <w:tc>
          <w:tcPr>
            <w:tcW w:w="630" w:type="dxa"/>
          </w:tcPr>
          <w:p w14:paraId="1FE62F21" w14:textId="77777777" w:rsidR="002F03AF" w:rsidRPr="00EE4274" w:rsidRDefault="002F03AF" w:rsidP="002F03AF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5CAAB6BD" w14:textId="50CA98FF" w:rsidR="002F03AF" w:rsidRPr="00EE4274" w:rsidRDefault="002F03AF" w:rsidP="002F03AF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185D7A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185D7A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185D7A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C3161E1" w14:textId="77777777" w:rsidR="002F03AF" w:rsidRPr="00EE4274" w:rsidRDefault="002F03AF" w:rsidP="002F03A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2D84B9D3" w14:textId="77777777" w:rsidR="002F03AF" w:rsidRPr="00EE4274" w:rsidRDefault="002F03AF" w:rsidP="002F03A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2F03AF" w:rsidRPr="00EE4274" w14:paraId="1B1389EB" w14:textId="77777777" w:rsidTr="00FB1263">
        <w:tc>
          <w:tcPr>
            <w:tcW w:w="630" w:type="dxa"/>
          </w:tcPr>
          <w:p w14:paraId="51D96F5D" w14:textId="77777777" w:rsidR="002F03AF" w:rsidRPr="00EE4274" w:rsidRDefault="002F03AF" w:rsidP="002F03AF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1D921C54" w14:textId="759CD1B4" w:rsidR="002F03AF" w:rsidRPr="00EE4274" w:rsidRDefault="002F03AF" w:rsidP="002F03AF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185D7A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is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09557851" w14:textId="77777777" w:rsidR="002F03AF" w:rsidRPr="00EE4274" w:rsidRDefault="002F03AF" w:rsidP="002F03A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2EF57EF0" w14:textId="77777777" w:rsidR="002F03AF" w:rsidRPr="00EE4274" w:rsidRDefault="002F03AF" w:rsidP="002F03A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2F03AF" w:rsidRPr="00EE4274" w14:paraId="112C86CB" w14:textId="77777777" w:rsidTr="00FB1263">
        <w:tc>
          <w:tcPr>
            <w:tcW w:w="630" w:type="dxa"/>
          </w:tcPr>
          <w:p w14:paraId="579EAFD9" w14:textId="77777777" w:rsidR="002F03AF" w:rsidRPr="00EE4274" w:rsidRDefault="002F03AF" w:rsidP="002F03AF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6.</w:t>
            </w:r>
          </w:p>
          <w:p w14:paraId="7DCCE980" w14:textId="77777777" w:rsidR="002F03AF" w:rsidRPr="00EE4274" w:rsidRDefault="002F03AF" w:rsidP="002F03AF">
            <w:pPr>
              <w:spacing w:after="0"/>
              <w:rPr>
                <w:rFonts w:ascii="Aptos" w:hAnsi="Aptos" w:cs="Arial"/>
                <w:szCs w:val="22"/>
              </w:rPr>
            </w:pPr>
          </w:p>
        </w:tc>
        <w:tc>
          <w:tcPr>
            <w:tcW w:w="5580" w:type="dxa"/>
          </w:tcPr>
          <w:p w14:paraId="3926D341" w14:textId="46067957" w:rsidR="002F03AF" w:rsidRPr="00EE4274" w:rsidRDefault="002F03AF" w:rsidP="002F03AF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185D7A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185D7A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185D7A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218332EA" w14:textId="77777777" w:rsidR="002F03AF" w:rsidRPr="00EE4274" w:rsidRDefault="002F03AF" w:rsidP="002F03A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  <w:r w:rsidRPr="00EE4274">
              <w:rPr>
                <w:rFonts w:ascii="Aptos" w:hAnsi="Aptos" w:cs="Arial"/>
                <w:szCs w:val="22"/>
                <w:vertAlign w:val="superscript"/>
              </w:rPr>
              <w:t>@</w:t>
            </w:r>
          </w:p>
          <w:p w14:paraId="41450DBB" w14:textId="77777777" w:rsidR="002F03AF" w:rsidRPr="00EE4274" w:rsidRDefault="002F03AF" w:rsidP="002F03A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</w:tbl>
    <w:p w14:paraId="743BD4A3" w14:textId="77777777" w:rsidR="00C7231F" w:rsidRPr="009635D0" w:rsidRDefault="00C7231F" w:rsidP="00C7231F">
      <w:pPr>
        <w:spacing w:after="0" w:line="240" w:lineRule="auto"/>
        <w:ind w:left="691" w:right="43"/>
        <w:jc w:val="both"/>
        <w:rPr>
          <w:rFonts w:ascii="Aptos" w:hAnsi="Aptos" w:cs="Arial"/>
          <w:i/>
          <w:iCs/>
          <w:szCs w:val="22"/>
        </w:rPr>
      </w:pPr>
    </w:p>
    <w:p w14:paraId="36596894" w14:textId="77777777" w:rsidR="00C7231F" w:rsidRPr="009635D0" w:rsidRDefault="00C7231F" w:rsidP="00C7231F">
      <w:pPr>
        <w:ind w:left="693" w:right="36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 xml:space="preserve">Note: </w:t>
      </w:r>
    </w:p>
    <w:p w14:paraId="7248F68F" w14:textId="77777777" w:rsidR="007816C8" w:rsidRPr="00185D7A" w:rsidRDefault="007816C8" w:rsidP="007816C8">
      <w:pPr>
        <w:numPr>
          <w:ilvl w:val="0"/>
          <w:numId w:val="4"/>
        </w:numPr>
        <w:spacing w:after="0" w:line="240" w:lineRule="auto"/>
        <w:ind w:right="36"/>
        <w:jc w:val="both"/>
        <w:rPr>
          <w:rFonts w:ascii="Book Antiqua" w:hAnsi="Book Antiqua" w:cs="Calibri"/>
          <w:i/>
          <w:iCs/>
          <w:szCs w:val="22"/>
        </w:rPr>
      </w:pPr>
      <w:r w:rsidRPr="00185D7A">
        <w:rPr>
          <w:rFonts w:ascii="Book Antiqua" w:hAnsi="Book Antiqua" w:cs="Calibri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7427C388" w14:textId="77777777" w:rsidR="007816C8" w:rsidRPr="00185D7A" w:rsidRDefault="007816C8" w:rsidP="007816C8">
      <w:pPr>
        <w:ind w:left="1080" w:right="36"/>
        <w:jc w:val="both"/>
        <w:rPr>
          <w:rFonts w:ascii="Book Antiqua" w:hAnsi="Book Antiqua" w:cs="Calibri"/>
          <w:i/>
          <w:iCs/>
          <w:szCs w:val="22"/>
        </w:rPr>
      </w:pPr>
    </w:p>
    <w:p w14:paraId="348534B7" w14:textId="77777777" w:rsidR="007816C8" w:rsidRPr="00185D7A" w:rsidRDefault="007816C8" w:rsidP="007816C8">
      <w:pPr>
        <w:pStyle w:val="paragraph"/>
        <w:spacing w:before="0" w:beforeAutospacing="0" w:after="0" w:afterAutospacing="0"/>
        <w:ind w:left="1030" w:right="30" w:hanging="992"/>
        <w:jc w:val="both"/>
        <w:textAlignment w:val="baseline"/>
        <w:rPr>
          <w:rStyle w:val="normaltextrun"/>
          <w:rFonts w:ascii="Book Antiqua" w:hAnsi="Book Antiqua" w:cs="Segoe UI"/>
          <w:i/>
          <w:iCs/>
          <w:sz w:val="22"/>
          <w:szCs w:val="22"/>
          <w:lang w:val="en-US"/>
        </w:rPr>
      </w:pPr>
      <w:r w:rsidRPr="00185D7A">
        <w:rPr>
          <w:rFonts w:ascii="Book Antiqua" w:hAnsi="Book Antiqua"/>
          <w:sz w:val="22"/>
          <w:szCs w:val="22"/>
        </w:rPr>
        <w:t xml:space="preserve">            </w:t>
      </w:r>
      <w:r w:rsidRPr="00185D7A">
        <w:rPr>
          <w:rStyle w:val="normaltextrun"/>
          <w:rFonts w:ascii="Book Antiqua" w:hAnsi="Book Antiqua" w:cs="Segoe UI"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75441124" w14:textId="77777777" w:rsidR="007816C8" w:rsidRPr="00185D7A" w:rsidRDefault="007816C8" w:rsidP="007816C8">
      <w:pPr>
        <w:pStyle w:val="paragraph"/>
        <w:ind w:left="1030" w:right="30"/>
        <w:jc w:val="both"/>
        <w:textAlignment w:val="baseline"/>
        <w:rPr>
          <w:rStyle w:val="normaltextrun"/>
          <w:rFonts w:ascii="Book Antiqua" w:hAnsi="Book Antiqua" w:cs="Segoe UI"/>
          <w:i/>
          <w:iCs/>
          <w:sz w:val="22"/>
          <w:szCs w:val="22"/>
          <w:lang w:val="en-US"/>
        </w:rPr>
      </w:pPr>
      <w:r w:rsidRPr="00185D7A">
        <w:rPr>
          <w:rStyle w:val="normaltextrun"/>
          <w:rFonts w:ascii="Book Antiqua" w:hAnsi="Book Antiqua" w:cs="Segoe UI"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4F5288EA" w14:textId="77777777" w:rsidR="007816C8" w:rsidRPr="00185D7A" w:rsidRDefault="007816C8" w:rsidP="007816C8">
      <w:pPr>
        <w:ind w:left="1032" w:right="36" w:hanging="283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185D7A">
        <w:rPr>
          <w:rFonts w:ascii="Book Antiqua" w:hAnsi="Book Antiqua" w:cs="Arial"/>
          <w:b/>
          <w:bCs/>
          <w:i/>
          <w:iCs/>
          <w:szCs w:val="22"/>
        </w:rPr>
        <w:t>$ The same shall exclude cases of CPG encashment due to non-performance of the Contractor for Balance Works under Supply-cum-Installation Contracts involving Commissioning</w:t>
      </w:r>
    </w:p>
    <w:p w14:paraId="5C04FECA" w14:textId="77777777" w:rsidR="00C7231F" w:rsidRPr="009635D0" w:rsidRDefault="00C7231F" w:rsidP="00C7231F">
      <w:pPr>
        <w:ind w:left="108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46AF6958" w14:textId="77777777" w:rsidR="00C7231F" w:rsidRPr="009635D0" w:rsidRDefault="00C7231F" w:rsidP="00C7231F">
      <w:pPr>
        <w:ind w:left="108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>**3. For the purpose of working out 50% of the Contract, following shall be taken into account suitably:</w:t>
      </w:r>
    </w:p>
    <w:p w14:paraId="52692644" w14:textId="77777777" w:rsidR="00C7231F" w:rsidRPr="009635D0" w:rsidRDefault="00C7231F" w:rsidP="00C7231F">
      <w:pPr>
        <w:ind w:left="144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>(a)</w:t>
      </w:r>
      <w:r w:rsidRPr="009635D0">
        <w:rPr>
          <w:rFonts w:ascii="Aptos" w:hAnsi="Aptos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26EDDB9E" w14:textId="77777777" w:rsidR="00C7231F" w:rsidRPr="009635D0" w:rsidRDefault="00C7231F" w:rsidP="00C7231F">
      <w:pPr>
        <w:ind w:left="144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>(b)</w:t>
      </w:r>
      <w:r w:rsidRPr="009635D0">
        <w:rPr>
          <w:rFonts w:ascii="Aptos" w:hAnsi="Aptos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C7231F" w:rsidRPr="009635D0" w14:paraId="247118CD" w14:textId="77777777" w:rsidTr="00FB1263">
        <w:tc>
          <w:tcPr>
            <w:tcW w:w="738" w:type="dxa"/>
          </w:tcPr>
          <w:p w14:paraId="0E0EF8DE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6F6E2686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6FC8E6A0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9448363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C7231F" w:rsidRPr="009635D0" w14:paraId="12FF10E8" w14:textId="77777777" w:rsidTr="00FB1263">
        <w:tc>
          <w:tcPr>
            <w:tcW w:w="738" w:type="dxa"/>
          </w:tcPr>
          <w:p w14:paraId="21D12DEB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70DB41BF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26763120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1F477277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C7231F" w:rsidRPr="009635D0" w14:paraId="12A0E5DF" w14:textId="77777777" w:rsidTr="00FB1263">
        <w:tc>
          <w:tcPr>
            <w:tcW w:w="738" w:type="dxa"/>
          </w:tcPr>
          <w:p w14:paraId="5E38474E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30146FED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1B16A2DA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E72512C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C7231F" w:rsidRPr="009635D0" w14:paraId="5BE3C38C" w14:textId="77777777" w:rsidTr="00FB1263">
        <w:tc>
          <w:tcPr>
            <w:tcW w:w="738" w:type="dxa"/>
          </w:tcPr>
          <w:p w14:paraId="419F4A2B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16ED2944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2354E0C9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0A4032A6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C7231F" w:rsidRPr="009635D0" w14:paraId="3B43A6F5" w14:textId="77777777" w:rsidTr="00FB1263">
        <w:tc>
          <w:tcPr>
            <w:tcW w:w="738" w:type="dxa"/>
          </w:tcPr>
          <w:p w14:paraId="4BD1C95F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4A27107C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57B0501E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21FE7E65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C7231F" w:rsidRPr="009635D0" w14:paraId="2B62BF58" w14:textId="77777777" w:rsidTr="00FB1263">
        <w:tc>
          <w:tcPr>
            <w:tcW w:w="738" w:type="dxa"/>
          </w:tcPr>
          <w:p w14:paraId="2D68DCAC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AE679E5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66DEFDA3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13B53FF1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06534EB1" w14:textId="77777777" w:rsidR="00C7231F" w:rsidRPr="009635D0" w:rsidRDefault="00C7231F" w:rsidP="00C7231F">
      <w:pPr>
        <w:pStyle w:val="ListParagraph"/>
        <w:spacing w:after="0" w:line="240" w:lineRule="auto"/>
        <w:ind w:left="450" w:right="144"/>
        <w:jc w:val="both"/>
        <w:rPr>
          <w:rFonts w:ascii="Aptos" w:hAnsi="Aptos" w:cs="Arial"/>
          <w:szCs w:val="22"/>
        </w:rPr>
      </w:pPr>
    </w:p>
    <w:p w14:paraId="44FE86DC" w14:textId="77777777" w:rsidR="00C7231F" w:rsidRPr="009635D0" w:rsidRDefault="00C7231F" w:rsidP="00C7231F">
      <w:pPr>
        <w:pStyle w:val="ListParagraph"/>
        <w:spacing w:after="0" w:line="240" w:lineRule="auto"/>
        <w:ind w:left="1440" w:right="144"/>
        <w:jc w:val="both"/>
        <w:rPr>
          <w:rFonts w:ascii="Aptos" w:hAnsi="Aptos" w:cs="Arial"/>
          <w:b/>
          <w:bCs/>
          <w:i/>
          <w:iCs/>
          <w:szCs w:val="22"/>
        </w:rPr>
      </w:pPr>
      <w:r w:rsidRPr="009635D0">
        <w:rPr>
          <w:rFonts w:ascii="Aptos" w:hAnsi="Aptos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7388865A" w14:textId="77777777" w:rsidR="00C7231F" w:rsidRPr="009635D0" w:rsidRDefault="00C7231F" w:rsidP="009635D0">
      <w:pPr>
        <w:spacing w:after="0"/>
        <w:ind w:left="144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 xml:space="preserve"> </w:t>
      </w:r>
    </w:p>
    <w:p w14:paraId="57972221" w14:textId="77777777" w:rsidR="00C7231F" w:rsidRPr="009635D0" w:rsidRDefault="00C7231F" w:rsidP="00C7231F">
      <w:pPr>
        <w:ind w:left="108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  <w:vertAlign w:val="superscript"/>
        </w:rPr>
        <w:t>@</w:t>
      </w:r>
      <w:r w:rsidRPr="009635D0">
        <w:rPr>
          <w:rFonts w:ascii="Aptos" w:hAnsi="Aptos" w:cs="Arial"/>
          <w:i/>
          <w:iCs/>
          <w:szCs w:val="22"/>
        </w:rPr>
        <w:t>4.</w:t>
      </w:r>
      <w:r w:rsidRPr="009635D0">
        <w:rPr>
          <w:rFonts w:ascii="Aptos" w:hAnsi="Aptos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9635D0">
        <w:rPr>
          <w:rFonts w:ascii="Aptos" w:hAnsi="Aptos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C7231F" w:rsidRPr="009635D0" w14:paraId="6E3FCC72" w14:textId="77777777" w:rsidTr="00FB1263">
        <w:tc>
          <w:tcPr>
            <w:tcW w:w="6030" w:type="dxa"/>
          </w:tcPr>
          <w:p w14:paraId="5C053A82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Date on which the firm has been referred to NCLT under Insolvency &amp; Bankruptcy Code (IRP has been appointed or </w:t>
            </w: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lastRenderedPageBreak/>
              <w:t>Liquidation proceedings have been initiated under IBC)</w:t>
            </w:r>
          </w:p>
          <w:p w14:paraId="4FA263FE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23E2EE27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</w:p>
          <w:p w14:paraId="53D710B4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</w:p>
          <w:p w14:paraId="7CA8AE9E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lastRenderedPageBreak/>
              <w:t>…………</w:t>
            </w:r>
          </w:p>
        </w:tc>
      </w:tr>
      <w:tr w:rsidR="00C7231F" w:rsidRPr="009635D0" w14:paraId="5371FF6D" w14:textId="77777777" w:rsidTr="00FB1263">
        <w:tc>
          <w:tcPr>
            <w:tcW w:w="6030" w:type="dxa"/>
          </w:tcPr>
          <w:p w14:paraId="209324BB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lastRenderedPageBreak/>
              <w:t xml:space="preserve">Whether the process under IBC has been concluded </w:t>
            </w:r>
          </w:p>
          <w:p w14:paraId="47F4E264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189DE29C" w14:textId="77777777" w:rsidR="00C7231F" w:rsidRPr="009635D0" w:rsidRDefault="007816C8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>
              <w:rPr>
                <w:rFonts w:ascii="Aptos" w:hAnsi="Aptos"/>
                <w:noProof/>
              </w:rPr>
              <w:pict w14:anchorId="4E6FC03D">
                <v:rect id="Rectangle 1" o:spid="_x0000_s2056" style="position:absolute;left:0;text-align:left;margin-left:282.7pt;margin-top:415.45pt;width:29.4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</w:pict>
            </w:r>
            <w:r>
              <w:rPr>
                <w:rFonts w:ascii="Aptos" w:hAnsi="Aptos"/>
                <w:noProof/>
              </w:rPr>
              <w:pict w14:anchorId="302EC4E5">
                <v:rect id="Rectangle 3" o:spid="_x0000_s2055" style="position:absolute;left:0;text-align:left;margin-left:282.85pt;margin-top:415.4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</w:pict>
            </w:r>
            <w:r>
              <w:rPr>
                <w:rFonts w:ascii="Aptos" w:hAnsi="Aptos"/>
                <w:noProof/>
              </w:rPr>
              <w:pict w14:anchorId="0D444BC7">
                <v:rect id="Rectangle 5" o:spid="_x0000_s2054" style="position:absolute;left:0;text-align:left;margin-left:373.2pt;margin-top:363.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</w:pict>
            </w:r>
            <w:r w:rsidR="00C7231F" w:rsidRPr="009635D0">
              <w:rPr>
                <w:rFonts w:ascii="Aptos" w:hAnsi="Aptos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101BC8D1" wp14:editId="14F3C442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7231F"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 Yes</w:t>
            </w:r>
          </w:p>
          <w:p w14:paraId="7C0B2AB3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66BCD2A5" wp14:editId="74E9E665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5760CFBD" w14:textId="77777777" w:rsidR="00C7231F" w:rsidRPr="009635D0" w:rsidRDefault="00C7231F" w:rsidP="00C7231F">
      <w:pPr>
        <w:ind w:left="720" w:hanging="720"/>
        <w:jc w:val="both"/>
        <w:rPr>
          <w:rFonts w:ascii="Aptos" w:hAnsi="Aptos" w:cs="Arial"/>
          <w:szCs w:val="22"/>
        </w:rPr>
      </w:pPr>
    </w:p>
    <w:p w14:paraId="380E6904" w14:textId="77777777" w:rsidR="00C7231F" w:rsidRPr="009635D0" w:rsidRDefault="00C7231F" w:rsidP="00C7231F">
      <w:pPr>
        <w:ind w:left="720" w:hanging="720"/>
        <w:jc w:val="both"/>
        <w:rPr>
          <w:rFonts w:ascii="Aptos" w:hAnsi="Aptos" w:cs="Arial"/>
          <w:szCs w:val="22"/>
        </w:rPr>
      </w:pPr>
      <w:r w:rsidRPr="009635D0">
        <w:rPr>
          <w:rFonts w:ascii="Aptos" w:hAnsi="Aptos" w:cs="Arial"/>
          <w:szCs w:val="22"/>
        </w:rPr>
        <w:t>2.0</w:t>
      </w:r>
      <w:r w:rsidRPr="009635D0">
        <w:rPr>
          <w:rFonts w:ascii="Aptos" w:hAnsi="Aptos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1BDF92C0" w14:textId="77777777" w:rsidR="00C7231F" w:rsidRPr="009635D0" w:rsidRDefault="00C7231F" w:rsidP="00C7231F">
      <w:pPr>
        <w:ind w:left="720" w:hanging="720"/>
        <w:jc w:val="both"/>
        <w:rPr>
          <w:rFonts w:ascii="Aptos" w:hAnsi="Aptos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C7231F" w:rsidRPr="009635D0" w14:paraId="5E50A820" w14:textId="77777777" w:rsidTr="00FB1263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0D907C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6CE2DB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479E23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8A6F7F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E43041" w14:textId="77777777" w:rsidR="00C7231F" w:rsidRPr="009635D0" w:rsidRDefault="007533A6" w:rsidP="00FB1263">
            <w:pPr>
              <w:spacing w:after="0" w:line="240" w:lineRule="auto"/>
              <w:jc w:val="center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            </w:t>
            </w:r>
            <w:r w:rsidR="00C7231F"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1C14A3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  <w:tr w:rsidR="00C7231F" w:rsidRPr="009635D0" w14:paraId="38A7FA27" w14:textId="77777777" w:rsidTr="00FB1263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4EB794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E58E73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96718C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8EE24D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8C77AB" w14:textId="77777777" w:rsidR="00C7231F" w:rsidRPr="009635D0" w:rsidRDefault="007533A6" w:rsidP="007533A6">
            <w:pPr>
              <w:spacing w:after="0" w:line="240" w:lineRule="auto"/>
              <w:jc w:val="center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        </w:t>
            </w:r>
            <w:r w:rsidR="00C7231F"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D7B0D7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</w:tbl>
    <w:p w14:paraId="1F34800A" w14:textId="77777777" w:rsidR="00C7231F" w:rsidRPr="009635D0" w:rsidRDefault="00C7231F" w:rsidP="00C7231F">
      <w:pPr>
        <w:rPr>
          <w:rFonts w:ascii="Aptos" w:hAnsi="Aptos" w:cs="Arial"/>
          <w:szCs w:val="22"/>
        </w:rPr>
      </w:pPr>
    </w:p>
    <w:p w14:paraId="3C20B941" w14:textId="77777777" w:rsidR="00B64E06" w:rsidRPr="009541D1" w:rsidRDefault="00B64E06" w:rsidP="00C7231F">
      <w:pPr>
        <w:rPr>
          <w:rFonts w:ascii="Arial Nova" w:hAnsi="Arial Nova"/>
        </w:rPr>
      </w:pPr>
    </w:p>
    <w:sectPr w:rsidR="00B64E06" w:rsidRPr="009541D1" w:rsidSect="00CE126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0D199" w14:textId="77777777" w:rsidR="00C717B6" w:rsidRDefault="00C717B6" w:rsidP="00B64E06">
      <w:pPr>
        <w:spacing w:after="0" w:line="240" w:lineRule="auto"/>
      </w:pPr>
      <w:r>
        <w:separator/>
      </w:r>
    </w:p>
  </w:endnote>
  <w:endnote w:type="continuationSeparator" w:id="0">
    <w:p w14:paraId="4311F609" w14:textId="77777777" w:rsidR="00C717B6" w:rsidRDefault="00C717B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9C598" w14:textId="77777777" w:rsidR="00C717B6" w:rsidRDefault="00C717B6" w:rsidP="00B64E06">
      <w:pPr>
        <w:spacing w:after="0" w:line="240" w:lineRule="auto"/>
      </w:pPr>
      <w:r>
        <w:separator/>
      </w:r>
    </w:p>
  </w:footnote>
  <w:footnote w:type="continuationSeparator" w:id="0">
    <w:p w14:paraId="1B403A25" w14:textId="77777777" w:rsidR="00C717B6" w:rsidRDefault="00C717B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BF597" w14:textId="07A42131" w:rsidR="00CD7626" w:rsidRPr="001E684B" w:rsidRDefault="00B64E06" w:rsidP="00C9014C">
    <w:pPr>
      <w:pStyle w:val="Header"/>
      <w:jc w:val="right"/>
      <w:rPr>
        <w:rFonts w:ascii="Aptos" w:hAnsi="Aptos"/>
        <w:szCs w:val="22"/>
      </w:rPr>
    </w:pPr>
    <w:r w:rsidRPr="001E684B">
      <w:rPr>
        <w:rFonts w:ascii="Aptos" w:hAnsi="Aptos"/>
        <w:szCs w:val="22"/>
      </w:rPr>
      <w:tab/>
      <w:t>Attachment-</w:t>
    </w:r>
    <w:r w:rsidR="006C0C9A" w:rsidRPr="001E684B">
      <w:rPr>
        <w:rFonts w:ascii="Aptos" w:hAnsi="Aptos"/>
        <w:szCs w:val="22"/>
      </w:rPr>
      <w:t>2</w:t>
    </w:r>
    <w:r w:rsidR="000B2A85" w:rsidRPr="001E684B">
      <w:rPr>
        <w:rFonts w:ascii="Aptos" w:hAnsi="Aptos"/>
        <w:szCs w:val="22"/>
      </w:rPr>
      <w:t>5</w:t>
    </w:r>
    <w:r w:rsidR="008C3D11">
      <w:rPr>
        <w:rFonts w:ascii="Aptos" w:hAnsi="Aptos"/>
        <w:szCs w:val="22"/>
      </w:rPr>
      <w:t>_rev1</w:t>
    </w:r>
  </w:p>
  <w:p w14:paraId="15199A1E" w14:textId="77777777" w:rsidR="00B64E06" w:rsidRPr="001E684B" w:rsidRDefault="00B64E06" w:rsidP="00B64E06">
    <w:pPr>
      <w:pStyle w:val="Header"/>
      <w:rPr>
        <w:rFonts w:ascii="Aptos" w:hAnsi="Aptos"/>
        <w:szCs w:val="22"/>
      </w:rPr>
    </w:pPr>
    <w:r w:rsidRPr="001E684B">
      <w:rPr>
        <w:rFonts w:ascii="Aptos" w:hAnsi="Aptos"/>
        <w:szCs w:val="22"/>
      </w:rPr>
      <w:tab/>
    </w:r>
    <w:r w:rsidRPr="001E684B">
      <w:rPr>
        <w:rFonts w:ascii="Aptos" w:hAnsi="Aptos"/>
        <w:szCs w:val="22"/>
      </w:rPr>
      <w:tab/>
    </w:r>
    <w:r w:rsidRPr="001E684B">
      <w:rPr>
        <w:rFonts w:ascii="Aptos" w:hAnsi="Aptos"/>
        <w:szCs w:val="22"/>
      </w:rPr>
      <w:tab/>
    </w:r>
    <w:r w:rsidRPr="001E684B">
      <w:rPr>
        <w:rFonts w:ascii="Aptos" w:hAnsi="Aptos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488137377" o:spid="_x0000_i1033" type="#_x0000_t75" style="width:31.3pt;height:14.4pt;visibility:visible;mso-wrap-style:square" o:bullet="t">
        <v:imagedata r:id="rId1" o:title=""/>
      </v:shape>
    </w:pict>
  </w:numPicBullet>
  <w:abstractNum w:abstractNumId="0" w15:restartNumberingAfterBreak="0">
    <w:nsid w:val="160A3141"/>
    <w:multiLevelType w:val="hybridMultilevel"/>
    <w:tmpl w:val="360849E2"/>
    <w:lvl w:ilvl="0" w:tplc="16FABC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6FF85E9F"/>
    <w:multiLevelType w:val="hybridMultilevel"/>
    <w:tmpl w:val="5CC443C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976256971">
    <w:abstractNumId w:val="1"/>
  </w:num>
  <w:num w:numId="2" w16cid:durableId="673872660">
    <w:abstractNumId w:val="3"/>
  </w:num>
  <w:num w:numId="3" w16cid:durableId="891160519">
    <w:abstractNumId w:val="0"/>
  </w:num>
  <w:num w:numId="4" w16cid:durableId="8250485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55B9B"/>
    <w:rsid w:val="00084A11"/>
    <w:rsid w:val="0009421E"/>
    <w:rsid w:val="000B2A85"/>
    <w:rsid w:val="000B72C1"/>
    <w:rsid w:val="000C2FBF"/>
    <w:rsid w:val="00192B5F"/>
    <w:rsid w:val="001A69E4"/>
    <w:rsid w:val="001B6AA1"/>
    <w:rsid w:val="001E684B"/>
    <w:rsid w:val="001F1D10"/>
    <w:rsid w:val="00240BAD"/>
    <w:rsid w:val="002829FC"/>
    <w:rsid w:val="00293DE4"/>
    <w:rsid w:val="002F03AF"/>
    <w:rsid w:val="0038132D"/>
    <w:rsid w:val="00384D4E"/>
    <w:rsid w:val="00415B89"/>
    <w:rsid w:val="00421A5D"/>
    <w:rsid w:val="00490571"/>
    <w:rsid w:val="004930AA"/>
    <w:rsid w:val="004B567F"/>
    <w:rsid w:val="004D2F25"/>
    <w:rsid w:val="004E762F"/>
    <w:rsid w:val="00517E7D"/>
    <w:rsid w:val="00522658"/>
    <w:rsid w:val="00533E91"/>
    <w:rsid w:val="005747CE"/>
    <w:rsid w:val="005800CF"/>
    <w:rsid w:val="00580259"/>
    <w:rsid w:val="00581BB5"/>
    <w:rsid w:val="005A0354"/>
    <w:rsid w:val="005A7948"/>
    <w:rsid w:val="005E7E36"/>
    <w:rsid w:val="00617A42"/>
    <w:rsid w:val="00660A3D"/>
    <w:rsid w:val="00695071"/>
    <w:rsid w:val="006A3293"/>
    <w:rsid w:val="006C0C9A"/>
    <w:rsid w:val="00724947"/>
    <w:rsid w:val="0073674E"/>
    <w:rsid w:val="00750BB8"/>
    <w:rsid w:val="007533A6"/>
    <w:rsid w:val="007816C8"/>
    <w:rsid w:val="007A1878"/>
    <w:rsid w:val="007A5BF5"/>
    <w:rsid w:val="007A6F87"/>
    <w:rsid w:val="007C2D45"/>
    <w:rsid w:val="007C538D"/>
    <w:rsid w:val="008200CC"/>
    <w:rsid w:val="00821DB5"/>
    <w:rsid w:val="00852F88"/>
    <w:rsid w:val="00855A89"/>
    <w:rsid w:val="00877506"/>
    <w:rsid w:val="00885002"/>
    <w:rsid w:val="00892B9C"/>
    <w:rsid w:val="008B0794"/>
    <w:rsid w:val="008C3D11"/>
    <w:rsid w:val="00912886"/>
    <w:rsid w:val="00916B4D"/>
    <w:rsid w:val="009222DA"/>
    <w:rsid w:val="009541D1"/>
    <w:rsid w:val="009635D0"/>
    <w:rsid w:val="009A5569"/>
    <w:rsid w:val="009B2F26"/>
    <w:rsid w:val="009B6854"/>
    <w:rsid w:val="009D12EC"/>
    <w:rsid w:val="009D5A59"/>
    <w:rsid w:val="009D6B97"/>
    <w:rsid w:val="00A17A88"/>
    <w:rsid w:val="00A37C1D"/>
    <w:rsid w:val="00A45681"/>
    <w:rsid w:val="00A81B42"/>
    <w:rsid w:val="00AA3773"/>
    <w:rsid w:val="00AA43E3"/>
    <w:rsid w:val="00AE1691"/>
    <w:rsid w:val="00B523B4"/>
    <w:rsid w:val="00B566C7"/>
    <w:rsid w:val="00B64E06"/>
    <w:rsid w:val="00B653A0"/>
    <w:rsid w:val="00BA4A35"/>
    <w:rsid w:val="00BA7DF1"/>
    <w:rsid w:val="00C13357"/>
    <w:rsid w:val="00C134D7"/>
    <w:rsid w:val="00C2314E"/>
    <w:rsid w:val="00C51FE4"/>
    <w:rsid w:val="00C717B6"/>
    <w:rsid w:val="00C7231F"/>
    <w:rsid w:val="00C87510"/>
    <w:rsid w:val="00C9014C"/>
    <w:rsid w:val="00C90977"/>
    <w:rsid w:val="00CC54E9"/>
    <w:rsid w:val="00CD7626"/>
    <w:rsid w:val="00CE126B"/>
    <w:rsid w:val="00CE3455"/>
    <w:rsid w:val="00D004AA"/>
    <w:rsid w:val="00D25A9E"/>
    <w:rsid w:val="00D604C6"/>
    <w:rsid w:val="00D64810"/>
    <w:rsid w:val="00DA5FA1"/>
    <w:rsid w:val="00DE508A"/>
    <w:rsid w:val="00E155FE"/>
    <w:rsid w:val="00E61AD5"/>
    <w:rsid w:val="00E61FF0"/>
    <w:rsid w:val="00E657E2"/>
    <w:rsid w:val="00EB134B"/>
    <w:rsid w:val="00EB7B57"/>
    <w:rsid w:val="00EC04C8"/>
    <w:rsid w:val="00EE1286"/>
    <w:rsid w:val="00EE4274"/>
    <w:rsid w:val="00EF30C6"/>
    <w:rsid w:val="00F10C4E"/>
    <w:rsid w:val="00F164AB"/>
    <w:rsid w:val="00F37BFE"/>
    <w:rsid w:val="00FA2C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2088C909"/>
  <w15:docId w15:val="{F6B8E040-328F-46E1-942B-FFEA39FBF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DF1"/>
    <w:rPr>
      <w:rFonts w:cs="Mangal"/>
      <w:lang w:val="en-IN"/>
    </w:rPr>
  </w:style>
  <w:style w:type="paragraph" w:styleId="Heading2">
    <w:name w:val="heading 2"/>
    <w:basedOn w:val="Normal"/>
    <w:next w:val="Normal"/>
    <w:link w:val="Heading2Char"/>
    <w:unhideWhenUsed/>
    <w:qFormat/>
    <w:rsid w:val="00055B9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55B9B"/>
    <w:rPr>
      <w:rFonts w:ascii="Times New Roman" w:eastAsia="Times New Roman" w:hAnsi="Times New Roman" w:cs="Times New Roman"/>
      <w:b/>
      <w:bCs/>
      <w:szCs w:val="24"/>
      <w:lang w:bidi="ar-SA"/>
    </w:rPr>
  </w:style>
  <w:style w:type="paragraph" w:customStyle="1" w:styleId="paragraph">
    <w:name w:val="paragraph"/>
    <w:basedOn w:val="Normal"/>
    <w:rsid w:val="00C723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C723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690</Words>
  <Characters>3935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Vakati Silpa {वाकाटि शिल्पा}</cp:lastModifiedBy>
  <cp:revision>61</cp:revision>
  <cp:lastPrinted>2020-02-05T03:52:00Z</cp:lastPrinted>
  <dcterms:created xsi:type="dcterms:W3CDTF">2019-05-22T10:24:00Z</dcterms:created>
  <dcterms:modified xsi:type="dcterms:W3CDTF">2025-08-22T11:24:00Z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2025-08-22T11:23:49Z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ff62f6d7-7589-49a9-8c37-28295743556b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